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AE3" w:rsidRPr="00276E96" w:rsidRDefault="00EB2AE3" w:rsidP="00276E9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EB2AE3" w:rsidRPr="00276E96" w:rsidRDefault="00EB2AE3" w:rsidP="003E10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B2AE3" w:rsidRPr="00276E96" w:rsidRDefault="00EB2AE3" w:rsidP="003E10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E96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EB2AE3" w:rsidRPr="00276E96" w:rsidRDefault="00EB2AE3" w:rsidP="003E10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E96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B2AE3" w:rsidRPr="00276E96" w:rsidRDefault="00EB2AE3" w:rsidP="003E10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E96">
        <w:rPr>
          <w:rFonts w:ascii="Times New Roman" w:hAnsi="Times New Roman" w:cs="Times New Roman"/>
          <w:b/>
          <w:bCs/>
          <w:sz w:val="28"/>
          <w:szCs w:val="28"/>
        </w:rPr>
        <w:t xml:space="preserve">СОЛЬ-ИЛЕЦКИЙ </w:t>
      </w:r>
      <w:r w:rsidR="00D23E14">
        <w:rPr>
          <w:rFonts w:ascii="Times New Roman" w:hAnsi="Times New Roman" w:cs="Times New Roman"/>
          <w:b/>
          <w:bCs/>
          <w:sz w:val="28"/>
          <w:szCs w:val="28"/>
        </w:rPr>
        <w:t>ГОРОДСКОЙ ОКРУГ</w:t>
      </w:r>
    </w:p>
    <w:p w:rsidR="00EB2AE3" w:rsidRPr="00276E96" w:rsidRDefault="00EB2AE3" w:rsidP="008B589F">
      <w:pPr>
        <w:spacing w:after="0" w:line="240" w:lineRule="auto"/>
        <w:ind w:left="-36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E96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EB2AE3" w:rsidRPr="00276E96" w:rsidRDefault="00EB2AE3" w:rsidP="003E10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89F" w:rsidRPr="008B589F" w:rsidRDefault="00EB2AE3" w:rsidP="008B589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8B58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6D9">
        <w:rPr>
          <w:rFonts w:ascii="Times New Roman" w:hAnsi="Times New Roman" w:cs="Times New Roman"/>
          <w:b/>
          <w:sz w:val="28"/>
          <w:szCs w:val="28"/>
        </w:rPr>
        <w:t>12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 xml:space="preserve"> заседание                                                                              </w:t>
      </w:r>
      <w:r w:rsidR="008B589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89F" w:rsidRPr="008B589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8B589F" w:rsidRPr="008B589F" w:rsidRDefault="000556D9" w:rsidP="008B589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24.02.</w:t>
      </w:r>
      <w:r w:rsidR="0039675D">
        <w:rPr>
          <w:rFonts w:ascii="Times New Roman" w:hAnsi="Times New Roman" w:cs="Times New Roman"/>
          <w:b/>
          <w:sz w:val="28"/>
          <w:szCs w:val="28"/>
        </w:rPr>
        <w:t>20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>1</w:t>
      </w:r>
      <w:r w:rsidR="00DC536D">
        <w:rPr>
          <w:rFonts w:ascii="Times New Roman" w:hAnsi="Times New Roman" w:cs="Times New Roman"/>
          <w:b/>
          <w:sz w:val="28"/>
          <w:szCs w:val="28"/>
        </w:rPr>
        <w:t>6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8B589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B589F" w:rsidRPr="008B589F">
        <w:rPr>
          <w:rFonts w:ascii="Times New Roman" w:hAnsi="Times New Roman" w:cs="Times New Roman"/>
          <w:b/>
          <w:sz w:val="28"/>
          <w:szCs w:val="28"/>
        </w:rPr>
        <w:t>г. Соль-Илецк</w:t>
      </w:r>
    </w:p>
    <w:p w:rsidR="00EB2AE3" w:rsidRPr="00276E96" w:rsidRDefault="00EB2AE3" w:rsidP="008B589F">
      <w:pPr>
        <w:spacing w:after="0" w:line="240" w:lineRule="auto"/>
        <w:ind w:right="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B2AE3" w:rsidRPr="00276E96" w:rsidRDefault="00EB2AE3" w:rsidP="003E105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B2AE3" w:rsidRPr="00276E96" w:rsidRDefault="00EB2AE3" w:rsidP="003E10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6E96">
        <w:rPr>
          <w:rFonts w:ascii="Times New Roman" w:hAnsi="Times New Roman" w:cs="Times New Roman"/>
          <w:b/>
          <w:bCs/>
          <w:sz w:val="28"/>
          <w:szCs w:val="28"/>
        </w:rPr>
        <w:t>РЕШЕНИЕ №</w:t>
      </w:r>
      <w:r w:rsidR="000556D9">
        <w:rPr>
          <w:rFonts w:ascii="Times New Roman" w:hAnsi="Times New Roman" w:cs="Times New Roman"/>
          <w:b/>
          <w:bCs/>
          <w:sz w:val="28"/>
          <w:szCs w:val="28"/>
        </w:rPr>
        <w:t>301</w:t>
      </w:r>
    </w:p>
    <w:p w:rsidR="00EB2AE3" w:rsidRPr="00276E96" w:rsidRDefault="00EB2AE3" w:rsidP="003E1054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B2AE3" w:rsidRPr="000556D9" w:rsidRDefault="00EB2AE3" w:rsidP="000556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6D9">
        <w:rPr>
          <w:rFonts w:ascii="Times New Roman" w:hAnsi="Times New Roman" w:cs="Times New Roman"/>
          <w:b/>
          <w:sz w:val="28"/>
          <w:szCs w:val="28"/>
        </w:rPr>
        <w:t>Об утверждении Порядка установления тарифов</w:t>
      </w:r>
    </w:p>
    <w:p w:rsidR="00EB2AE3" w:rsidRPr="000556D9" w:rsidRDefault="00EB2AE3" w:rsidP="000556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6D9">
        <w:rPr>
          <w:rFonts w:ascii="Times New Roman" w:hAnsi="Times New Roman" w:cs="Times New Roman"/>
          <w:b/>
          <w:sz w:val="28"/>
          <w:szCs w:val="28"/>
        </w:rPr>
        <w:t>на услуги муниципальных предприятий и учреждений,</w:t>
      </w:r>
    </w:p>
    <w:p w:rsidR="00EB2AE3" w:rsidRPr="000556D9" w:rsidRDefault="00EB2AE3" w:rsidP="000556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6D9">
        <w:rPr>
          <w:rFonts w:ascii="Times New Roman" w:hAnsi="Times New Roman" w:cs="Times New Roman"/>
          <w:b/>
          <w:sz w:val="28"/>
          <w:szCs w:val="28"/>
        </w:rPr>
        <w:t>выполнение работ</w:t>
      </w:r>
    </w:p>
    <w:p w:rsidR="00EB2AE3" w:rsidRPr="00276E96" w:rsidRDefault="00EB2AE3" w:rsidP="003E10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B2AE3" w:rsidRPr="00276E96" w:rsidRDefault="00EB2AE3" w:rsidP="003E10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B2AE3" w:rsidRDefault="00EB2AE3" w:rsidP="003E1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     На основании ст.12, ст.132  Конституции Российской Федерации, ст. 35 Федерального закона от 06.10.2003 № 131-ФЗ «Об общих принципах организации местного самоуправления в Российской Федерации», ст. 424 Гражданского кодекса Российской Федерации от 30.11.1994 № 51-ФЗ, ст. 9.2 Федерального закона от 12.01.1996 № 7-ФЗ «О некоммерческих организациях»,   Совет депутатов </w:t>
      </w:r>
      <w:r w:rsidR="00807014">
        <w:rPr>
          <w:rFonts w:ascii="Times New Roman" w:hAnsi="Times New Roman" w:cs="Times New Roman"/>
          <w:sz w:val="28"/>
          <w:szCs w:val="28"/>
        </w:rPr>
        <w:t>РЕШИЛ</w:t>
      </w:r>
      <w:r w:rsidRPr="00276E96">
        <w:rPr>
          <w:rFonts w:ascii="Times New Roman" w:hAnsi="Times New Roman" w:cs="Times New Roman"/>
          <w:sz w:val="28"/>
          <w:szCs w:val="28"/>
        </w:rPr>
        <w:t>:</w:t>
      </w:r>
    </w:p>
    <w:p w:rsidR="00807014" w:rsidRPr="00276E96" w:rsidRDefault="00807014" w:rsidP="003E1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2AE3" w:rsidRPr="00276E96" w:rsidRDefault="00EB2AE3" w:rsidP="003E1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1. Утвердить Порядок установления тарифов на услуги муниципальных предприятий и учреждений, выполнение работ согласно приложению.</w:t>
      </w:r>
    </w:p>
    <w:p w:rsidR="00EB2AE3" w:rsidRPr="00276E96" w:rsidRDefault="00EB2AE3" w:rsidP="003E1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2. </w:t>
      </w:r>
      <w:r w:rsidR="00276E96" w:rsidRPr="00276E96">
        <w:rPr>
          <w:rFonts w:ascii="Times New Roman" w:hAnsi="Times New Roman" w:cs="Times New Roman"/>
          <w:sz w:val="28"/>
          <w:szCs w:val="28"/>
        </w:rPr>
        <w:t>Установить, что настоящее решение вступает в силу со дня официального опубликования (обнародования).</w:t>
      </w:r>
    </w:p>
    <w:p w:rsidR="009A61A1" w:rsidRPr="009A61A1" w:rsidRDefault="00F23396" w:rsidP="00A657C9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2AE3" w:rsidRPr="00276E96">
        <w:rPr>
          <w:rFonts w:ascii="Times New Roman" w:hAnsi="Times New Roman" w:cs="Times New Roman"/>
          <w:sz w:val="28"/>
          <w:szCs w:val="28"/>
        </w:rPr>
        <w:t xml:space="preserve">3. </w:t>
      </w:r>
      <w:r w:rsidR="00EB2AE3" w:rsidRPr="00237852">
        <w:rPr>
          <w:rFonts w:ascii="Times New Roman" w:hAnsi="Times New Roman" w:cs="Times New Roman"/>
          <w:sz w:val="28"/>
          <w:szCs w:val="28"/>
        </w:rPr>
        <w:t xml:space="preserve">Возложить </w:t>
      </w:r>
      <w:proofErr w:type="gramStart"/>
      <w:r w:rsidR="00EB2AE3" w:rsidRPr="002378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B2AE3" w:rsidRPr="0023785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на комисси</w:t>
      </w:r>
      <w:r w:rsidR="009A61A1" w:rsidRPr="00237852">
        <w:rPr>
          <w:rFonts w:ascii="Times New Roman" w:hAnsi="Times New Roman" w:cs="Times New Roman"/>
          <w:sz w:val="28"/>
          <w:szCs w:val="28"/>
        </w:rPr>
        <w:t>и</w:t>
      </w:r>
      <w:r w:rsidR="00EB2AE3" w:rsidRPr="00237852">
        <w:rPr>
          <w:rFonts w:ascii="Times New Roman" w:hAnsi="Times New Roman" w:cs="Times New Roman"/>
          <w:sz w:val="28"/>
          <w:szCs w:val="28"/>
        </w:rPr>
        <w:t xml:space="preserve"> </w:t>
      </w:r>
      <w:r w:rsidR="009A61A1" w:rsidRPr="0023785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по бюджетной, налоговой и финансовой политике, собственности и </w:t>
      </w:r>
      <w:r w:rsidR="009A61A1" w:rsidRPr="002378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экономическим вопросам, </w:t>
      </w:r>
      <w:r w:rsidR="0039675D" w:rsidRPr="00237852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</w:t>
      </w:r>
      <w:r w:rsidR="009A61A1" w:rsidRPr="00237852"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транспорту, благоустройству, ЖКХ, предпринимательству и туризму</w:t>
      </w:r>
      <w:r w:rsidR="00237852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EB2AE3" w:rsidRPr="00276E96" w:rsidRDefault="00EB2AE3" w:rsidP="003E10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CD679A" w:rsidRPr="00CD679A" w:rsidTr="004233BB">
        <w:tc>
          <w:tcPr>
            <w:tcW w:w="5025" w:type="dxa"/>
          </w:tcPr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79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79A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CD679A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CD679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CD679A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79A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</w:p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79A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CD679A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CD679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79A" w:rsidRPr="00CD679A" w:rsidRDefault="00CD679A" w:rsidP="00CD679A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CD679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В.И. </w:t>
            </w:r>
            <w:proofErr w:type="spellStart"/>
            <w:r w:rsidRPr="00CD679A">
              <w:rPr>
                <w:rFonts w:ascii="Times New Roman" w:hAnsi="Times New Roman" w:cs="Times New Roman"/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CD679A" w:rsidRDefault="00CD679A" w:rsidP="00CD67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679A" w:rsidRDefault="00CD679A" w:rsidP="00CD67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679A" w:rsidRPr="00CD679A" w:rsidRDefault="00CD679A" w:rsidP="00CD67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7014" w:rsidRDefault="00CD679A" w:rsidP="00CD679A">
      <w:pPr>
        <w:spacing w:after="0"/>
        <w:ind w:left="180"/>
        <w:jc w:val="center"/>
        <w:rPr>
          <w:rFonts w:ascii="Times New Roman" w:hAnsi="Times New Roman" w:cs="Times New Roman"/>
        </w:rPr>
      </w:pPr>
      <w:r w:rsidRPr="00CD679A">
        <w:rPr>
          <w:rFonts w:ascii="Times New Roman" w:hAnsi="Times New Roman" w:cs="Times New Roman"/>
        </w:rPr>
        <w:t xml:space="preserve">Разослано: </w:t>
      </w:r>
      <w:r w:rsidR="00807014">
        <w:rPr>
          <w:rFonts w:ascii="Times New Roman" w:hAnsi="Times New Roman" w:cs="Times New Roman"/>
        </w:rPr>
        <w:t>администрация Соль-</w:t>
      </w:r>
      <w:proofErr w:type="spellStart"/>
      <w:r w:rsidR="00807014">
        <w:rPr>
          <w:rFonts w:ascii="Times New Roman" w:hAnsi="Times New Roman" w:cs="Times New Roman"/>
        </w:rPr>
        <w:t>Илецкого</w:t>
      </w:r>
      <w:proofErr w:type="spellEnd"/>
      <w:r w:rsidR="00807014">
        <w:rPr>
          <w:rFonts w:ascii="Times New Roman" w:hAnsi="Times New Roman" w:cs="Times New Roman"/>
        </w:rPr>
        <w:t xml:space="preserve"> городского округа- 1 экз.</w:t>
      </w:r>
    </w:p>
    <w:p w:rsidR="00CD679A" w:rsidRPr="00CD679A" w:rsidRDefault="00CD679A" w:rsidP="00CD679A">
      <w:pPr>
        <w:spacing w:after="0"/>
        <w:ind w:left="180"/>
        <w:jc w:val="center"/>
        <w:rPr>
          <w:rFonts w:ascii="Times New Roman" w:hAnsi="Times New Roman" w:cs="Times New Roman"/>
        </w:rPr>
      </w:pPr>
      <w:r w:rsidRPr="00CD679A">
        <w:rPr>
          <w:rFonts w:ascii="Times New Roman" w:hAnsi="Times New Roman" w:cs="Times New Roman"/>
        </w:rPr>
        <w:t xml:space="preserve">прокуратура района - 1 </w:t>
      </w:r>
      <w:proofErr w:type="spellStart"/>
      <w:r w:rsidRPr="00CD679A">
        <w:rPr>
          <w:rFonts w:ascii="Times New Roman" w:hAnsi="Times New Roman" w:cs="Times New Roman"/>
        </w:rPr>
        <w:t>экз.</w:t>
      </w:r>
      <w:proofErr w:type="gramStart"/>
      <w:r w:rsidRPr="00CD679A">
        <w:rPr>
          <w:rFonts w:ascii="Times New Roman" w:hAnsi="Times New Roman" w:cs="Times New Roman"/>
        </w:rPr>
        <w:t>;в</w:t>
      </w:r>
      <w:proofErr w:type="spellEnd"/>
      <w:proofErr w:type="gramEnd"/>
      <w:r w:rsidRPr="00CD679A">
        <w:rPr>
          <w:rFonts w:ascii="Times New Roman" w:hAnsi="Times New Roman" w:cs="Times New Roman"/>
        </w:rPr>
        <w:t xml:space="preserve"> дело - 1 экз.</w:t>
      </w:r>
    </w:p>
    <w:p w:rsidR="008B589F" w:rsidRDefault="008B589F" w:rsidP="00CD679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B589F" w:rsidRPr="00276E96" w:rsidRDefault="008B589F" w:rsidP="00797ED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B2AE3" w:rsidRPr="00276E96" w:rsidRDefault="00EB2AE3" w:rsidP="00BD64D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6E96" w:rsidRPr="009D7678" w:rsidRDefault="00276E96" w:rsidP="00276E96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9D7678">
        <w:rPr>
          <w:rFonts w:ascii="Times New Roman" w:hAnsi="Times New Roman" w:cs="Times New Roman"/>
          <w:sz w:val="28"/>
          <w:szCs w:val="28"/>
        </w:rPr>
        <w:t>Приложение</w:t>
      </w:r>
    </w:p>
    <w:p w:rsidR="00276E96" w:rsidRDefault="00276E96" w:rsidP="00276E96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9D767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Совета депутатов</w:t>
      </w:r>
    </w:p>
    <w:p w:rsidR="00276E96" w:rsidRPr="009D7678" w:rsidRDefault="00276E96" w:rsidP="00276E96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6E96" w:rsidRPr="009D7678" w:rsidRDefault="00276E96" w:rsidP="00276E96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9D7678">
        <w:rPr>
          <w:rFonts w:ascii="Times New Roman" w:hAnsi="Times New Roman" w:cs="Times New Roman"/>
          <w:sz w:val="28"/>
          <w:szCs w:val="28"/>
        </w:rPr>
        <w:t xml:space="preserve"> </w:t>
      </w:r>
      <w:r w:rsidR="00A117AB">
        <w:rPr>
          <w:rFonts w:ascii="Times New Roman" w:hAnsi="Times New Roman" w:cs="Times New Roman"/>
          <w:sz w:val="28"/>
          <w:szCs w:val="28"/>
        </w:rPr>
        <w:t>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76E96" w:rsidRPr="009D7678" w:rsidRDefault="00276E96" w:rsidP="00276E96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014">
        <w:rPr>
          <w:rFonts w:ascii="Times New Roman" w:hAnsi="Times New Roman" w:cs="Times New Roman"/>
          <w:sz w:val="28"/>
          <w:szCs w:val="28"/>
        </w:rPr>
        <w:t>О</w:t>
      </w:r>
      <w:r w:rsidRPr="009D7678">
        <w:rPr>
          <w:rFonts w:ascii="Times New Roman" w:hAnsi="Times New Roman" w:cs="Times New Roman"/>
          <w:sz w:val="28"/>
          <w:szCs w:val="28"/>
        </w:rPr>
        <w:t>т</w:t>
      </w:r>
      <w:r w:rsidR="00807014">
        <w:rPr>
          <w:rFonts w:ascii="Times New Roman" w:hAnsi="Times New Roman" w:cs="Times New Roman"/>
          <w:sz w:val="28"/>
          <w:szCs w:val="28"/>
        </w:rPr>
        <w:t>24.02.2016</w:t>
      </w:r>
      <w:r w:rsidRPr="009D76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07014">
        <w:rPr>
          <w:rFonts w:ascii="Times New Roman" w:hAnsi="Times New Roman" w:cs="Times New Roman"/>
          <w:sz w:val="28"/>
          <w:szCs w:val="28"/>
        </w:rPr>
        <w:t xml:space="preserve"> 301</w:t>
      </w:r>
    </w:p>
    <w:p w:rsidR="00EB2AE3" w:rsidRPr="00276E96" w:rsidRDefault="00EB2AE3" w:rsidP="00276E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2AE3" w:rsidRPr="00807014" w:rsidRDefault="00EB2AE3" w:rsidP="00276E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01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B2AE3" w:rsidRPr="00807014" w:rsidRDefault="00EB2AE3" w:rsidP="00276E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014">
        <w:rPr>
          <w:rFonts w:ascii="Times New Roman" w:hAnsi="Times New Roman" w:cs="Times New Roman"/>
          <w:b/>
          <w:sz w:val="28"/>
          <w:szCs w:val="28"/>
        </w:rPr>
        <w:t>установления тарифов на услуги муниципальных предприятий  и учреждений, выполнение работ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2AE3" w:rsidRPr="00276E96" w:rsidRDefault="00EB2AE3" w:rsidP="0024763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76E96">
        <w:rPr>
          <w:rFonts w:ascii="Times New Roman" w:hAnsi="Times New Roman" w:cs="Times New Roman"/>
          <w:sz w:val="28"/>
          <w:szCs w:val="28"/>
        </w:rPr>
        <w:t>Настоящий Порядок установления тарифов на услуги муниципальных предприятий и учреждений, выполнение работ (далее - Порядок) разработан в соответствии со ст.424 Гражданского кодекса Российской Федерации от 30.11.1994 № 51-ФЗ, ст. 9.2 Федерального закона от 12.01.1996 № 7-ФЗ «О некоммерческих организациях», ст. 35 Федерального закона от 06.10.2003 № 131-ФЗ «Об общих принципах организаций местного самоуправления в Российской Федерации», ст. 9 Федерального закона от 27.07.2010 № 210-ФЗ</w:t>
      </w:r>
      <w:proofErr w:type="gramEnd"/>
      <w:r w:rsidRPr="00276E96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2. Настоящий Порядок определяет общий порядок рассмотрения и утверждения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законами. Настоящий Порядок распространяется на муниципальные услуги, которые являются необходимыми и обязательными для предоставления органами местного самоуправления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013A05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>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3. </w:t>
      </w:r>
      <w:r w:rsidRPr="00174740">
        <w:rPr>
          <w:rFonts w:ascii="Times New Roman" w:hAnsi="Times New Roman" w:cs="Times New Roman"/>
          <w:sz w:val="28"/>
          <w:szCs w:val="28"/>
        </w:rPr>
        <w:t>Действие настоящего Порядка не распространяется на отношения, связанные с регулированием тарифов</w:t>
      </w:r>
      <w:r w:rsidR="00174740" w:rsidRPr="00174740">
        <w:rPr>
          <w:rFonts w:ascii="Times New Roman" w:hAnsi="Times New Roman" w:cs="Times New Roman"/>
          <w:sz w:val="28"/>
          <w:szCs w:val="28"/>
        </w:rPr>
        <w:t xml:space="preserve"> на товары и услуги организаций коммунального комплекса, осуществляющих эксплуатацию систем коммунальной инфраструктуры, используемых в сфере водоснабжения, водоотведения и очистки сточных вод, объектов утилизации твердых бытовых отходов</w:t>
      </w:r>
      <w:r w:rsidRPr="00174740">
        <w:rPr>
          <w:rFonts w:ascii="Times New Roman" w:hAnsi="Times New Roman" w:cs="Times New Roman"/>
          <w:sz w:val="28"/>
          <w:szCs w:val="28"/>
        </w:rPr>
        <w:t>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4. В Порядке использованы следующие основные понятия и термины: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4.1. Потребитель - физическое или юридическое лицо, являющееся получателем услуг и результатов работ муниципальных предприятий и учреждений.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4.2. Тариф (плата за услугу, цена) - денежное выражение обязательства потребителя произвести платеж за оказанные ему предприятием либо учреждением услуги, выполненные работы.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Понятия: «тариф», «плата за услугу», «цена», использованные в настоящем Порядке, идентичны.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1329DD" w:rsidRPr="00276E96">
        <w:rPr>
          <w:rFonts w:ascii="Times New Roman" w:hAnsi="Times New Roman" w:cs="Times New Roman"/>
          <w:sz w:val="28"/>
          <w:szCs w:val="28"/>
        </w:rPr>
        <w:t>3</w:t>
      </w:r>
      <w:r w:rsidRPr="00276E96">
        <w:rPr>
          <w:rFonts w:ascii="Times New Roman" w:hAnsi="Times New Roman" w:cs="Times New Roman"/>
          <w:sz w:val="28"/>
          <w:szCs w:val="28"/>
        </w:rPr>
        <w:t>. Установление тарифов - фиксирование величины тарифов на услуги и работы муниципальных предприятий и учреждений, в том числе их изменение.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4.</w:t>
      </w:r>
      <w:r w:rsidR="001329DD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 Срок действия тарифов - период, на который устанавливается тариф, с указанием дат начала и окончания его действия.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Принципы установления тарифов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5. Принципами установления тарифов являются: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5.1. Достижение баланса интересов потребителей, муниципальных предприятий и учреждений.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5.2. Открытость информации о тарифах и порядке их установления.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Цели и задачи установления тарифов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6. Целями установления тарифов являются: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6.1. Защита интересов потребителей.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6.2. Проведение единой тарифной политики на территории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013A05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>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6.3. Обеспечение условий для эффективной деятельности и развития муниципальных предприятий и учреждений.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6.4. Повышение эффективности использования бюджетных средств.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 Задачами установления тарифов являются: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7.1. Установление достоверности предоставляемой муниципальными предприятиями и учреждениями финансово-экономической информации.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7.3. Выявление неэффективных и необоснованных затрат, включаемых в расчеты тарифов муниципальных предприятий и учреждений.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7.4. Определение путей снижения себестоимости работ, услуг муниципальных предприятий и учреждений, исключение необоснованных затрат.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7.5. Исключение или снижение возможных негативных последствий при установлении тарифов для потребителей, муниципальных предприятий и учреждений.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7.6. Учет имеющихся и прогнозируемых бюджетных расходов, обусловленных установлением тарифов.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7.7. Возмещение экономически обоснованных затрат муниципальных предприятий и учреждений, связанных с выполнением работ и предоставлением услуг.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Метод установления тарифов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8. Метод</w:t>
      </w:r>
      <w:r w:rsidR="006A0A8F" w:rsidRPr="00276E96">
        <w:rPr>
          <w:rFonts w:ascii="Times New Roman" w:hAnsi="Times New Roman" w:cs="Times New Roman"/>
          <w:sz w:val="28"/>
          <w:szCs w:val="28"/>
        </w:rPr>
        <w:t>ами</w:t>
      </w:r>
      <w:r w:rsidRPr="00276E96">
        <w:rPr>
          <w:rFonts w:ascii="Times New Roman" w:hAnsi="Times New Roman" w:cs="Times New Roman"/>
          <w:sz w:val="28"/>
          <w:szCs w:val="28"/>
        </w:rPr>
        <w:t xml:space="preserve"> установления тарифов на работы, услуги, предоставляемые (оказываемые) муниципальными предприятиями и учреждениями, является </w:t>
      </w:r>
      <w:r w:rsidR="006A0A8F" w:rsidRPr="00276E96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Pr="00276E96">
        <w:rPr>
          <w:rFonts w:ascii="Times New Roman" w:hAnsi="Times New Roman" w:cs="Times New Roman"/>
          <w:sz w:val="28"/>
          <w:szCs w:val="28"/>
        </w:rPr>
        <w:t>фиксированны</w:t>
      </w:r>
      <w:r w:rsidR="006A0A8F" w:rsidRPr="00276E96">
        <w:rPr>
          <w:rFonts w:ascii="Times New Roman" w:hAnsi="Times New Roman" w:cs="Times New Roman"/>
          <w:sz w:val="28"/>
          <w:szCs w:val="28"/>
        </w:rPr>
        <w:t>х и</w:t>
      </w:r>
      <w:r w:rsidR="00FA19A1" w:rsidRPr="00276E96">
        <w:rPr>
          <w:rFonts w:ascii="Times New Roman" w:hAnsi="Times New Roman" w:cs="Times New Roman"/>
          <w:sz w:val="28"/>
          <w:szCs w:val="28"/>
        </w:rPr>
        <w:t>ли</w:t>
      </w:r>
      <w:r w:rsidR="006A0A8F" w:rsidRPr="00276E96">
        <w:rPr>
          <w:rFonts w:ascii="Times New Roman" w:hAnsi="Times New Roman" w:cs="Times New Roman"/>
          <w:sz w:val="28"/>
          <w:szCs w:val="28"/>
        </w:rPr>
        <w:t xml:space="preserve"> предельных</w:t>
      </w:r>
      <w:r w:rsidRPr="00276E96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6A0A8F" w:rsidRPr="00276E96">
        <w:rPr>
          <w:rFonts w:ascii="Times New Roman" w:hAnsi="Times New Roman" w:cs="Times New Roman"/>
          <w:sz w:val="28"/>
          <w:szCs w:val="28"/>
        </w:rPr>
        <w:t>ов.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9. Установление фиксированных тарифов на работы, услуги муниципальных предприятий и учреждений осуществляется исходя из сложившейся себестоимости работ, услуг за истекший период действия тарифов, с учетом затрат на выполнение мероприятий по повышению эффективности деятельности муниципального предприятия или учреждения, предусматривающих улучшение качества выполняемых работ, оказываемых ими услуг.</w:t>
      </w:r>
    </w:p>
    <w:p w:rsidR="006A0A8F" w:rsidRPr="00276E96" w:rsidRDefault="006A0A8F" w:rsidP="00276E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lastRenderedPageBreak/>
        <w:t>10. Установление предельных тарифов на услуги поставщиков услуг, определяемых на основе анализа динамики их предыдущей деятельности и анализа деятельности аналогичных предприятий или учреждений;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Органы, устанавливающие тарифы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1</w:t>
      </w:r>
      <w:r w:rsidRPr="00276E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76E96">
        <w:rPr>
          <w:rFonts w:ascii="Times New Roman" w:hAnsi="Times New Roman" w:cs="Times New Roman"/>
          <w:sz w:val="28"/>
          <w:szCs w:val="28"/>
        </w:rPr>
        <w:t>О</w:t>
      </w:r>
      <w:r w:rsidR="00276E96" w:rsidRPr="00276E96">
        <w:rPr>
          <w:rFonts w:ascii="Times New Roman" w:hAnsi="Times New Roman" w:cs="Times New Roman"/>
          <w:sz w:val="28"/>
          <w:szCs w:val="28"/>
        </w:rPr>
        <w:t>рганы</w:t>
      </w:r>
      <w:proofErr w:type="gram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276E96">
        <w:rPr>
          <w:rFonts w:ascii="Times New Roman" w:hAnsi="Times New Roman" w:cs="Times New Roman"/>
          <w:sz w:val="28"/>
          <w:szCs w:val="28"/>
        </w:rPr>
        <w:t xml:space="preserve"> </w:t>
      </w:r>
      <w:r w:rsidRPr="00276E96">
        <w:rPr>
          <w:rFonts w:ascii="Times New Roman" w:hAnsi="Times New Roman" w:cs="Times New Roman"/>
          <w:sz w:val="28"/>
          <w:szCs w:val="28"/>
        </w:rPr>
        <w:t xml:space="preserve">осуществляющие функции и полномочия учредителя для муниципальных учреждений (далее по тексту – «Уполномоченные органы») устанавливают тарифы на услуги и работы муниципальных предприятий и учреждений, предусмотренные настоящим Порядком и их учредительными документами, оказываемые (выполняемые) </w:t>
      </w:r>
      <w:r w:rsidR="00207FED" w:rsidRPr="00276E96">
        <w:rPr>
          <w:rFonts w:ascii="Times New Roman" w:hAnsi="Times New Roman" w:cs="Times New Roman"/>
          <w:sz w:val="28"/>
          <w:szCs w:val="28"/>
        </w:rPr>
        <w:t>предприятиями и учреждениями</w:t>
      </w:r>
      <w:r w:rsidRPr="00276E96">
        <w:rPr>
          <w:rFonts w:ascii="Times New Roman" w:hAnsi="Times New Roman" w:cs="Times New Roman"/>
          <w:sz w:val="28"/>
          <w:szCs w:val="28"/>
        </w:rPr>
        <w:t xml:space="preserve"> сверх установленного муниципального задания, а также в случаях, определенных федеральными законами, в пределах установленного муниципального задания.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2</w:t>
      </w:r>
      <w:r w:rsidRPr="00276E96">
        <w:rPr>
          <w:rFonts w:ascii="Times New Roman" w:hAnsi="Times New Roman" w:cs="Times New Roman"/>
          <w:sz w:val="28"/>
          <w:szCs w:val="28"/>
        </w:rPr>
        <w:t>. В случаях, установленных федеральными законами, или иными нормативными правовыми актами, при оказании муниципальными бюджетными, муниципальными автономными учреждениями муниципальных услуг (выполнении работ) гражданам и юридическим лицам за плату в пределах установленного муниципального задания, норматив затрат рассчитывается с учетом средств, планируемых к поступлению от потребителей указанных услуг (работ).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3</w:t>
      </w:r>
      <w:r w:rsidRPr="00276E96">
        <w:rPr>
          <w:rFonts w:ascii="Times New Roman" w:hAnsi="Times New Roman" w:cs="Times New Roman"/>
          <w:sz w:val="28"/>
          <w:szCs w:val="28"/>
        </w:rPr>
        <w:t>. В случаях, если действующим законодательством определен иной порядок установления тарифов на работы, услуги муниципальных предприятий и учреждений, установление тарифов осуществляет орган, уполномоченный в соответствии с законодательством.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Основания для установления или изменения тарифов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 Основаниями для установления или изменения тарифов являются: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.1. Выполнение работ и предоставление услуг ранее осуществлявшихся безвозмездно для заявителя либо работ и услуг, предусмотренных учредительными документами муниципального предприятия или учреждения, ранее не оказывавшихся.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.2. Изменение себестоимости услуг, вызванное объективным ростом заработной платы работников, цен на материалы, сырье, энергоносители и другие материальные ресурсы.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.3. Изменение перечня и размера обязательных налогов и сборов, установленных законодательством Российской Федерации и Оренбургской области, актами Совета  депутатов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013A05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>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.4. Изменение нормативных правовых актов, регулирующих вопросы предоставления услуг, выполнение работ муниципальными предприятиями и учреждениями, в том числе условий установления тарифов.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 xml:space="preserve">.5. Предписания органов местного самоуправления, уполномоченных на осуществление функций по </w:t>
      </w:r>
      <w:proofErr w:type="gramStart"/>
      <w:r w:rsidRPr="00276E9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276E96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в области регулирования тарифов, заключения (акты) контрольных органов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013A05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 xml:space="preserve"> и функциональных органов администрации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013A0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76E96">
        <w:rPr>
          <w:rFonts w:ascii="Times New Roman" w:hAnsi="Times New Roman" w:cs="Times New Roman"/>
          <w:sz w:val="28"/>
          <w:szCs w:val="28"/>
        </w:rPr>
        <w:t xml:space="preserve">, осуществляющих проверки финансово-хозяйственной деятельности </w:t>
      </w:r>
      <w:r w:rsidRPr="00276E96">
        <w:rPr>
          <w:rFonts w:ascii="Times New Roman" w:hAnsi="Times New Roman" w:cs="Times New Roman"/>
          <w:sz w:val="28"/>
          <w:szCs w:val="28"/>
        </w:rPr>
        <w:lastRenderedPageBreak/>
        <w:t>муниципальных предприятий и учреждений, а также вступившие в законную силу решения суда.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276E96">
        <w:rPr>
          <w:rFonts w:ascii="Times New Roman" w:hAnsi="Times New Roman" w:cs="Times New Roman"/>
          <w:sz w:val="28"/>
          <w:szCs w:val="28"/>
        </w:rPr>
        <w:t>.6. Окончание периода, на который установлен тариф.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Срок действия тарифов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5</w:t>
      </w:r>
      <w:r w:rsidRPr="00276E96">
        <w:rPr>
          <w:rFonts w:ascii="Times New Roman" w:hAnsi="Times New Roman" w:cs="Times New Roman"/>
          <w:sz w:val="28"/>
          <w:szCs w:val="28"/>
        </w:rPr>
        <w:t>. Период действия тарифов определяется в решении об установлении тарифа. Тарифы устанавливаются на срок не менее 1 года и не более 3 лет.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6</w:t>
      </w:r>
      <w:r w:rsidRPr="00276E96">
        <w:rPr>
          <w:rFonts w:ascii="Times New Roman" w:hAnsi="Times New Roman" w:cs="Times New Roman"/>
          <w:sz w:val="28"/>
          <w:szCs w:val="28"/>
        </w:rPr>
        <w:t>. Период действия тарифов должен соответствовать очередному финансовому году (очередному финансовому году и плановому периоду)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7</w:t>
      </w:r>
      <w:r w:rsidRPr="00276E96">
        <w:rPr>
          <w:rFonts w:ascii="Times New Roman" w:hAnsi="Times New Roman" w:cs="Times New Roman"/>
          <w:sz w:val="28"/>
          <w:szCs w:val="28"/>
        </w:rPr>
        <w:t>. Установление тарифов, существенным образом зависящих друг от друга, должно быть согласовано по периодам действия.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Порядок установления тарифов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8</w:t>
      </w:r>
      <w:r w:rsidRPr="00276E96">
        <w:rPr>
          <w:rFonts w:ascii="Times New Roman" w:hAnsi="Times New Roman" w:cs="Times New Roman"/>
          <w:sz w:val="28"/>
          <w:szCs w:val="28"/>
        </w:rPr>
        <w:t>. Установление тарифов осуществляется по инициативе муниципальных предприятий или учреждений, предоставляющих соответствующие услуги и выполняющих работы, или по инициативе «Уполномоченн</w:t>
      </w:r>
      <w:r w:rsidR="00207FED" w:rsidRPr="00276E96">
        <w:rPr>
          <w:rFonts w:ascii="Times New Roman" w:hAnsi="Times New Roman" w:cs="Times New Roman"/>
          <w:sz w:val="28"/>
          <w:szCs w:val="28"/>
        </w:rPr>
        <w:t>ых</w:t>
      </w:r>
      <w:r w:rsidRPr="00276E9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07FED" w:rsidRPr="00276E96">
        <w:rPr>
          <w:rFonts w:ascii="Times New Roman" w:hAnsi="Times New Roman" w:cs="Times New Roman"/>
          <w:sz w:val="28"/>
          <w:szCs w:val="28"/>
        </w:rPr>
        <w:t>ов</w:t>
      </w:r>
      <w:r w:rsidRPr="00276E96">
        <w:rPr>
          <w:rFonts w:ascii="Times New Roman" w:hAnsi="Times New Roman" w:cs="Times New Roman"/>
          <w:sz w:val="28"/>
          <w:szCs w:val="28"/>
        </w:rPr>
        <w:t>».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1</w:t>
      </w:r>
      <w:r w:rsidR="006A0A8F" w:rsidRPr="00276E96">
        <w:rPr>
          <w:rFonts w:ascii="Times New Roman" w:hAnsi="Times New Roman" w:cs="Times New Roman"/>
          <w:sz w:val="28"/>
          <w:szCs w:val="28"/>
        </w:rPr>
        <w:t>9</w:t>
      </w:r>
      <w:r w:rsidRPr="00276E96">
        <w:rPr>
          <w:rFonts w:ascii="Times New Roman" w:hAnsi="Times New Roman" w:cs="Times New Roman"/>
          <w:sz w:val="28"/>
          <w:szCs w:val="28"/>
        </w:rPr>
        <w:t>. Муниципальное предприятие или учреждение, являющееся инициатором установления тарифов, предоставляет в «Уполномоченны</w:t>
      </w:r>
      <w:r w:rsidR="004B5154" w:rsidRPr="00276E96">
        <w:rPr>
          <w:rFonts w:ascii="Times New Roman" w:hAnsi="Times New Roman" w:cs="Times New Roman"/>
          <w:sz w:val="28"/>
          <w:szCs w:val="28"/>
        </w:rPr>
        <w:t>й</w:t>
      </w:r>
      <w:r w:rsidRPr="00276E96">
        <w:rPr>
          <w:rFonts w:ascii="Times New Roman" w:hAnsi="Times New Roman" w:cs="Times New Roman"/>
          <w:sz w:val="28"/>
          <w:szCs w:val="28"/>
        </w:rPr>
        <w:t xml:space="preserve"> орган» заявку об установлении тарифов. К заявке должны быть приложены следующие документы: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 xml:space="preserve">а) </w:t>
      </w:r>
      <w:r w:rsidR="00550B5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276E96">
        <w:rPr>
          <w:rFonts w:ascii="Times New Roman" w:hAnsi="Times New Roman" w:cs="Times New Roman"/>
          <w:sz w:val="28"/>
          <w:szCs w:val="28"/>
        </w:rPr>
        <w:t xml:space="preserve"> об установлении тарифов;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б) экономическое обоснование предлагаемых к утверждению тарифов, разработанное в соответствии с порядком определения платы за предоставление услуг, выполнение работ;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в) обоснование причин установления тарифов;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г) прогнозируемые последствия установления тарифов, в том числе, изменения бюджетных расходов, связанные с предоставлением соответствующих работ и услуг по вновь установленным тарифам.</w:t>
      </w:r>
    </w:p>
    <w:p w:rsidR="00EB2AE3" w:rsidRPr="00276E96" w:rsidRDefault="006A0A8F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20</w:t>
      </w:r>
      <w:r w:rsidR="00EB2AE3" w:rsidRPr="00276E96">
        <w:rPr>
          <w:rFonts w:ascii="Times New Roman" w:hAnsi="Times New Roman" w:cs="Times New Roman"/>
          <w:sz w:val="28"/>
          <w:szCs w:val="28"/>
        </w:rPr>
        <w:t>. «Уполномоченный орган» организует проведени</w:t>
      </w:r>
      <w:r w:rsidR="004420D2">
        <w:rPr>
          <w:rFonts w:ascii="Times New Roman" w:hAnsi="Times New Roman" w:cs="Times New Roman"/>
          <w:sz w:val="28"/>
          <w:szCs w:val="28"/>
        </w:rPr>
        <w:t>е в течение 30 дней экономическую</w:t>
      </w:r>
      <w:r w:rsidR="00EB2AE3" w:rsidRPr="00276E96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4420D2">
        <w:rPr>
          <w:rFonts w:ascii="Times New Roman" w:hAnsi="Times New Roman" w:cs="Times New Roman"/>
          <w:sz w:val="28"/>
          <w:szCs w:val="28"/>
        </w:rPr>
        <w:t>у</w:t>
      </w:r>
      <w:r w:rsidR="00EB2AE3" w:rsidRPr="00276E96">
        <w:rPr>
          <w:rFonts w:ascii="Times New Roman" w:hAnsi="Times New Roman" w:cs="Times New Roman"/>
          <w:sz w:val="28"/>
          <w:szCs w:val="28"/>
        </w:rPr>
        <w:t xml:space="preserve"> заявки (далее - экспертиза) и приложенных документов.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1</w:t>
      </w:r>
      <w:r w:rsidRPr="00276E96">
        <w:rPr>
          <w:rFonts w:ascii="Times New Roman" w:hAnsi="Times New Roman" w:cs="Times New Roman"/>
          <w:sz w:val="28"/>
          <w:szCs w:val="28"/>
        </w:rPr>
        <w:t>. Итоги проведения экспертизы оформляются заключени</w:t>
      </w:r>
      <w:r w:rsidR="00694C56">
        <w:rPr>
          <w:rFonts w:ascii="Times New Roman" w:hAnsi="Times New Roman" w:cs="Times New Roman"/>
          <w:sz w:val="28"/>
          <w:szCs w:val="28"/>
        </w:rPr>
        <w:t>е</w:t>
      </w:r>
      <w:r w:rsidRPr="00276E96">
        <w:rPr>
          <w:rFonts w:ascii="Times New Roman" w:hAnsi="Times New Roman" w:cs="Times New Roman"/>
          <w:sz w:val="28"/>
          <w:szCs w:val="28"/>
        </w:rPr>
        <w:t>м экономическ</w:t>
      </w:r>
      <w:r w:rsidR="00694C56">
        <w:rPr>
          <w:rFonts w:ascii="Times New Roman" w:hAnsi="Times New Roman" w:cs="Times New Roman"/>
          <w:sz w:val="28"/>
          <w:szCs w:val="28"/>
        </w:rPr>
        <w:t xml:space="preserve">ой </w:t>
      </w:r>
      <w:r w:rsidRPr="00276E96">
        <w:rPr>
          <w:rFonts w:ascii="Times New Roman" w:hAnsi="Times New Roman" w:cs="Times New Roman"/>
          <w:sz w:val="28"/>
          <w:szCs w:val="28"/>
        </w:rPr>
        <w:t>служб</w:t>
      </w:r>
      <w:r w:rsidR="00694C56">
        <w:rPr>
          <w:rFonts w:ascii="Times New Roman" w:hAnsi="Times New Roman" w:cs="Times New Roman"/>
          <w:sz w:val="28"/>
          <w:szCs w:val="28"/>
        </w:rPr>
        <w:t>ы</w:t>
      </w:r>
      <w:r w:rsidRPr="00276E96">
        <w:rPr>
          <w:rFonts w:ascii="Times New Roman" w:hAnsi="Times New Roman" w:cs="Times New Roman"/>
          <w:sz w:val="28"/>
          <w:szCs w:val="28"/>
        </w:rPr>
        <w:t xml:space="preserve">  «Уполномоченного органа», проводящ</w:t>
      </w:r>
      <w:r w:rsidR="00AD46D1">
        <w:rPr>
          <w:rFonts w:ascii="Times New Roman" w:hAnsi="Times New Roman" w:cs="Times New Roman"/>
          <w:sz w:val="28"/>
          <w:szCs w:val="28"/>
        </w:rPr>
        <w:t>ей</w:t>
      </w:r>
      <w:r w:rsidRPr="00276E96">
        <w:rPr>
          <w:rFonts w:ascii="Times New Roman" w:hAnsi="Times New Roman" w:cs="Times New Roman"/>
          <w:sz w:val="28"/>
          <w:szCs w:val="28"/>
        </w:rPr>
        <w:t xml:space="preserve"> экспертизу.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2</w:t>
      </w:r>
      <w:r w:rsidRPr="00276E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76E96">
        <w:rPr>
          <w:rFonts w:ascii="Times New Roman" w:hAnsi="Times New Roman" w:cs="Times New Roman"/>
          <w:sz w:val="28"/>
          <w:szCs w:val="28"/>
        </w:rPr>
        <w:t>Порядок определения платы за предоставление муниципальных услуг, выполнение работ муниципальных предприятий и учреждений (за исключением услуг, которые являются необходимыми и обязательными для предоставления органами местного самоуправления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550B59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>) и проведения экспертизы тарифов, в том числе основания для отрицательных заключений по итогам проведения экспертизы, устанавливаются правовым</w:t>
      </w:r>
      <w:r w:rsidR="004B5154" w:rsidRPr="00276E96">
        <w:rPr>
          <w:rFonts w:ascii="Times New Roman" w:hAnsi="Times New Roman" w:cs="Times New Roman"/>
          <w:sz w:val="28"/>
          <w:szCs w:val="28"/>
        </w:rPr>
        <w:t>и</w:t>
      </w:r>
      <w:r w:rsidRPr="00276E96">
        <w:rPr>
          <w:rFonts w:ascii="Times New Roman" w:hAnsi="Times New Roman" w:cs="Times New Roman"/>
          <w:sz w:val="28"/>
          <w:szCs w:val="28"/>
        </w:rPr>
        <w:t xml:space="preserve"> акт</w:t>
      </w:r>
      <w:r w:rsidR="004B5154" w:rsidRPr="00276E96">
        <w:rPr>
          <w:rFonts w:ascii="Times New Roman" w:hAnsi="Times New Roman" w:cs="Times New Roman"/>
          <w:sz w:val="28"/>
          <w:szCs w:val="28"/>
        </w:rPr>
        <w:t>ами</w:t>
      </w:r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694C56" w:rsidRPr="0024763B">
        <w:rPr>
          <w:rFonts w:ascii="Times New Roman" w:hAnsi="Times New Roman" w:cs="Times New Roman"/>
          <w:sz w:val="28"/>
          <w:szCs w:val="28"/>
        </w:rPr>
        <w:t>администрации Соль-</w:t>
      </w:r>
      <w:proofErr w:type="spellStart"/>
      <w:r w:rsidR="00694C56" w:rsidRPr="0024763B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694C56" w:rsidRPr="0024763B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proofErr w:type="gramEnd"/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Порядок определения размера платы за оказание услуг, которые являются необходимыми и обязательными для предоставления органами местного самоуправления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C137AC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>, устанавливается решением Совета депутатов.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3</w:t>
      </w:r>
      <w:r w:rsidRPr="00276E96">
        <w:rPr>
          <w:rFonts w:ascii="Times New Roman" w:hAnsi="Times New Roman" w:cs="Times New Roman"/>
          <w:sz w:val="28"/>
          <w:szCs w:val="28"/>
        </w:rPr>
        <w:t>. Заключения по итогам проведения экспертизы и документы, приложенные к заявке, направляются инициатору установления тарифов.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4</w:t>
      </w:r>
      <w:r w:rsidRPr="00E23CBD">
        <w:rPr>
          <w:rFonts w:ascii="Times New Roman" w:hAnsi="Times New Roman" w:cs="Times New Roman"/>
          <w:sz w:val="28"/>
          <w:szCs w:val="28"/>
        </w:rPr>
        <w:t>. При получении положительн</w:t>
      </w:r>
      <w:r w:rsidR="00AD46D1">
        <w:rPr>
          <w:rFonts w:ascii="Times New Roman" w:hAnsi="Times New Roman" w:cs="Times New Roman"/>
          <w:sz w:val="28"/>
          <w:szCs w:val="28"/>
        </w:rPr>
        <w:t>ого</w:t>
      </w:r>
      <w:r w:rsidRPr="00E23CBD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AD46D1">
        <w:rPr>
          <w:rFonts w:ascii="Times New Roman" w:hAnsi="Times New Roman" w:cs="Times New Roman"/>
          <w:sz w:val="28"/>
          <w:szCs w:val="28"/>
        </w:rPr>
        <w:t>я соответствующее</w:t>
      </w:r>
      <w:r w:rsidRPr="00E23CBD">
        <w:rPr>
          <w:rFonts w:ascii="Times New Roman" w:hAnsi="Times New Roman" w:cs="Times New Roman"/>
          <w:sz w:val="28"/>
          <w:szCs w:val="28"/>
        </w:rPr>
        <w:t xml:space="preserve"> </w:t>
      </w:r>
      <w:r w:rsidR="00AD46D1">
        <w:rPr>
          <w:rFonts w:ascii="Times New Roman" w:hAnsi="Times New Roman" w:cs="Times New Roman"/>
          <w:sz w:val="28"/>
          <w:szCs w:val="28"/>
        </w:rPr>
        <w:t>утвержденное решение и расчетн</w:t>
      </w:r>
      <w:r w:rsidR="000E6473">
        <w:rPr>
          <w:rFonts w:ascii="Times New Roman" w:hAnsi="Times New Roman" w:cs="Times New Roman"/>
          <w:sz w:val="28"/>
          <w:szCs w:val="28"/>
        </w:rPr>
        <w:t>ые документы</w:t>
      </w:r>
      <w:r w:rsidRPr="00E23CBD">
        <w:rPr>
          <w:rFonts w:ascii="Times New Roman" w:hAnsi="Times New Roman" w:cs="Times New Roman"/>
          <w:sz w:val="28"/>
          <w:szCs w:val="28"/>
        </w:rPr>
        <w:t xml:space="preserve"> </w:t>
      </w:r>
      <w:r w:rsidR="00E23CBD" w:rsidRPr="00E23CBD">
        <w:rPr>
          <w:rFonts w:ascii="Times New Roman" w:hAnsi="Times New Roman" w:cs="Times New Roman"/>
          <w:sz w:val="28"/>
          <w:szCs w:val="28"/>
        </w:rPr>
        <w:t>согласовыва</w:t>
      </w:r>
      <w:r w:rsidR="002A4741">
        <w:rPr>
          <w:rFonts w:ascii="Times New Roman" w:hAnsi="Times New Roman" w:cs="Times New Roman"/>
          <w:sz w:val="28"/>
          <w:szCs w:val="28"/>
        </w:rPr>
        <w:t>ю</w:t>
      </w:r>
      <w:r w:rsidR="00E23CBD" w:rsidRPr="00E23CBD">
        <w:rPr>
          <w:rFonts w:ascii="Times New Roman" w:hAnsi="Times New Roman" w:cs="Times New Roman"/>
          <w:sz w:val="28"/>
          <w:szCs w:val="28"/>
        </w:rPr>
        <w:t xml:space="preserve">тся </w:t>
      </w:r>
      <w:r w:rsidR="00694C56" w:rsidRPr="0024763B">
        <w:rPr>
          <w:rFonts w:ascii="Times New Roman" w:hAnsi="Times New Roman" w:cs="Times New Roman"/>
          <w:sz w:val="28"/>
          <w:szCs w:val="28"/>
        </w:rPr>
        <w:t>комитетом экономического анализа и прогнозирования Соль-</w:t>
      </w:r>
      <w:proofErr w:type="spellStart"/>
      <w:r w:rsidR="00694C56" w:rsidRPr="0024763B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694C56" w:rsidRPr="0024763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4763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5</w:t>
      </w:r>
      <w:r w:rsidRPr="00276E96">
        <w:rPr>
          <w:rFonts w:ascii="Times New Roman" w:hAnsi="Times New Roman" w:cs="Times New Roman"/>
          <w:sz w:val="28"/>
          <w:szCs w:val="28"/>
        </w:rPr>
        <w:t>. В случае принятия отрицательного решения, при возвращении документации для доработки за инициатором остается право повторного обращения  в соответствии с настоящим Порядком.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Ответственность и контроль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6</w:t>
      </w:r>
      <w:r w:rsidRPr="00276E96">
        <w:rPr>
          <w:rFonts w:ascii="Times New Roman" w:hAnsi="Times New Roman" w:cs="Times New Roman"/>
          <w:sz w:val="28"/>
          <w:szCs w:val="28"/>
        </w:rPr>
        <w:t>. Контроль в порядке и формах, предусмотренных действующим законодательством, муниципальными нормативными правовыми актами, за соблюдением настоящего Порядка, правильностью применения установленных тарифов, а также применением неустановленных тарифов осуществляют: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а) Контрольно-счетная палата муниципального образования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C137AC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76E96">
        <w:rPr>
          <w:rFonts w:ascii="Times New Roman" w:hAnsi="Times New Roman" w:cs="Times New Roman"/>
          <w:sz w:val="28"/>
          <w:szCs w:val="28"/>
        </w:rPr>
        <w:t>;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б) Функциональные органы администрации Соль-</w:t>
      </w:r>
      <w:proofErr w:type="spellStart"/>
      <w:r w:rsidRPr="00276E96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Pr="00276E96">
        <w:rPr>
          <w:rFonts w:ascii="Times New Roman" w:hAnsi="Times New Roman" w:cs="Times New Roman"/>
          <w:sz w:val="28"/>
          <w:szCs w:val="28"/>
        </w:rPr>
        <w:t xml:space="preserve"> </w:t>
      </w:r>
      <w:r w:rsidR="00C137AC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76E96">
        <w:rPr>
          <w:rFonts w:ascii="Times New Roman" w:hAnsi="Times New Roman" w:cs="Times New Roman"/>
          <w:sz w:val="28"/>
          <w:szCs w:val="28"/>
        </w:rPr>
        <w:t>, осуществляющие проверки финансово-хозяйственной деятельности муниципальных предприятий и учреждений;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в) Иные органы, уполномоченные в соответствии с действующим законодательством.</w:t>
      </w:r>
    </w:p>
    <w:p w:rsidR="00EB2AE3" w:rsidRPr="00276E96" w:rsidRDefault="00EB2AE3" w:rsidP="00276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E96">
        <w:rPr>
          <w:rFonts w:ascii="Times New Roman" w:hAnsi="Times New Roman" w:cs="Times New Roman"/>
          <w:sz w:val="28"/>
          <w:szCs w:val="28"/>
        </w:rPr>
        <w:t>2</w:t>
      </w:r>
      <w:r w:rsidR="006A0A8F" w:rsidRPr="00276E96">
        <w:rPr>
          <w:rFonts w:ascii="Times New Roman" w:hAnsi="Times New Roman" w:cs="Times New Roman"/>
          <w:sz w:val="28"/>
          <w:szCs w:val="28"/>
        </w:rPr>
        <w:t>7</w:t>
      </w:r>
      <w:r w:rsidRPr="00276E96">
        <w:rPr>
          <w:rFonts w:ascii="Times New Roman" w:hAnsi="Times New Roman" w:cs="Times New Roman"/>
          <w:sz w:val="28"/>
          <w:szCs w:val="28"/>
        </w:rPr>
        <w:t>. Ответственность в соответствии с действующим законодательством за соблюдение настоящего Порядка, за правильностью  применения установленных тарифов, а также за применение неустановленных тарифов несут руководители «Уполномоченн</w:t>
      </w:r>
      <w:r w:rsidR="004B5154" w:rsidRPr="00276E96">
        <w:rPr>
          <w:rFonts w:ascii="Times New Roman" w:hAnsi="Times New Roman" w:cs="Times New Roman"/>
          <w:sz w:val="28"/>
          <w:szCs w:val="28"/>
        </w:rPr>
        <w:t>ых</w:t>
      </w:r>
      <w:r w:rsidRPr="00276E9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B5154" w:rsidRPr="00276E96">
        <w:rPr>
          <w:rFonts w:ascii="Times New Roman" w:hAnsi="Times New Roman" w:cs="Times New Roman"/>
          <w:sz w:val="28"/>
          <w:szCs w:val="28"/>
        </w:rPr>
        <w:t>ов</w:t>
      </w:r>
      <w:r w:rsidRPr="00276E96">
        <w:rPr>
          <w:rFonts w:ascii="Times New Roman" w:hAnsi="Times New Roman" w:cs="Times New Roman"/>
          <w:sz w:val="28"/>
          <w:szCs w:val="28"/>
        </w:rPr>
        <w:t>», а также руководители муниципальных предприятий и учреждений, предоставляющих соответствующие услуги, выполняющих работы.</w:t>
      </w:r>
    </w:p>
    <w:sectPr w:rsidR="00EB2AE3" w:rsidRPr="00276E96" w:rsidSect="00565F3D">
      <w:footerReference w:type="default" r:id="rId7"/>
      <w:pgSz w:w="11906" w:h="16838"/>
      <w:pgMar w:top="56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F6" w:rsidRDefault="001234F6" w:rsidP="00565F3D">
      <w:pPr>
        <w:spacing w:after="0" w:line="240" w:lineRule="auto"/>
      </w:pPr>
      <w:r>
        <w:separator/>
      </w:r>
    </w:p>
  </w:endnote>
  <w:endnote w:type="continuationSeparator" w:id="0">
    <w:p w:rsidR="001234F6" w:rsidRDefault="001234F6" w:rsidP="0056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BB" w:rsidRDefault="00772046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763B">
      <w:rPr>
        <w:noProof/>
      </w:rPr>
      <w:t>6</w:t>
    </w:r>
    <w:r>
      <w:rPr>
        <w:noProof/>
      </w:rPr>
      <w:fldChar w:fldCharType="end"/>
    </w:r>
  </w:p>
  <w:p w:rsidR="004233BB" w:rsidRDefault="004233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F6" w:rsidRDefault="001234F6" w:rsidP="00565F3D">
      <w:pPr>
        <w:spacing w:after="0" w:line="240" w:lineRule="auto"/>
      </w:pPr>
      <w:r>
        <w:separator/>
      </w:r>
    </w:p>
  </w:footnote>
  <w:footnote w:type="continuationSeparator" w:id="0">
    <w:p w:rsidR="001234F6" w:rsidRDefault="001234F6" w:rsidP="00565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DB2"/>
    <w:rsid w:val="00013A05"/>
    <w:rsid w:val="00030622"/>
    <w:rsid w:val="00033DDD"/>
    <w:rsid w:val="00035563"/>
    <w:rsid w:val="000556D9"/>
    <w:rsid w:val="00066475"/>
    <w:rsid w:val="000E6473"/>
    <w:rsid w:val="000F0986"/>
    <w:rsid w:val="001234F6"/>
    <w:rsid w:val="001329DD"/>
    <w:rsid w:val="00167F19"/>
    <w:rsid w:val="00174740"/>
    <w:rsid w:val="001E45DB"/>
    <w:rsid w:val="00207C22"/>
    <w:rsid w:val="00207FED"/>
    <w:rsid w:val="0021714C"/>
    <w:rsid w:val="00236A17"/>
    <w:rsid w:val="00237852"/>
    <w:rsid w:val="002454AB"/>
    <w:rsid w:val="00245846"/>
    <w:rsid w:val="0024763B"/>
    <w:rsid w:val="00261D41"/>
    <w:rsid w:val="00276E96"/>
    <w:rsid w:val="002A4741"/>
    <w:rsid w:val="002C24D4"/>
    <w:rsid w:val="002F1CBC"/>
    <w:rsid w:val="003574AC"/>
    <w:rsid w:val="0039675D"/>
    <w:rsid w:val="00397CB5"/>
    <w:rsid w:val="003B1B2B"/>
    <w:rsid w:val="003B34BC"/>
    <w:rsid w:val="003C166C"/>
    <w:rsid w:val="003E1054"/>
    <w:rsid w:val="004217B8"/>
    <w:rsid w:val="004233BB"/>
    <w:rsid w:val="004420D2"/>
    <w:rsid w:val="00446B39"/>
    <w:rsid w:val="00454FC9"/>
    <w:rsid w:val="004733A2"/>
    <w:rsid w:val="004B5154"/>
    <w:rsid w:val="004E34E6"/>
    <w:rsid w:val="004E7779"/>
    <w:rsid w:val="00501AD4"/>
    <w:rsid w:val="00513A9F"/>
    <w:rsid w:val="00550B59"/>
    <w:rsid w:val="0055159D"/>
    <w:rsid w:val="005637AF"/>
    <w:rsid w:val="00565F3D"/>
    <w:rsid w:val="0058490A"/>
    <w:rsid w:val="005A2F7D"/>
    <w:rsid w:val="005D32E0"/>
    <w:rsid w:val="005E1AD4"/>
    <w:rsid w:val="0064452D"/>
    <w:rsid w:val="00654B9A"/>
    <w:rsid w:val="0065754D"/>
    <w:rsid w:val="00694C56"/>
    <w:rsid w:val="006A0A8F"/>
    <w:rsid w:val="006A72F3"/>
    <w:rsid w:val="006E1D73"/>
    <w:rsid w:val="0071571A"/>
    <w:rsid w:val="00716ED7"/>
    <w:rsid w:val="00724D16"/>
    <w:rsid w:val="00772046"/>
    <w:rsid w:val="0078163F"/>
    <w:rsid w:val="00797EDF"/>
    <w:rsid w:val="007F03C8"/>
    <w:rsid w:val="00807014"/>
    <w:rsid w:val="008450B2"/>
    <w:rsid w:val="008451D7"/>
    <w:rsid w:val="008B589F"/>
    <w:rsid w:val="008C3DEA"/>
    <w:rsid w:val="008D4AB4"/>
    <w:rsid w:val="008E7DF8"/>
    <w:rsid w:val="008F4DED"/>
    <w:rsid w:val="008F75AC"/>
    <w:rsid w:val="00956DB2"/>
    <w:rsid w:val="00961D4A"/>
    <w:rsid w:val="009A61A1"/>
    <w:rsid w:val="00A00310"/>
    <w:rsid w:val="00A117AB"/>
    <w:rsid w:val="00A657C9"/>
    <w:rsid w:val="00AA553C"/>
    <w:rsid w:val="00AB1583"/>
    <w:rsid w:val="00AD46D1"/>
    <w:rsid w:val="00AF6355"/>
    <w:rsid w:val="00B41EED"/>
    <w:rsid w:val="00B62596"/>
    <w:rsid w:val="00B738B4"/>
    <w:rsid w:val="00BC1093"/>
    <w:rsid w:val="00BC188A"/>
    <w:rsid w:val="00BD2564"/>
    <w:rsid w:val="00BD44CD"/>
    <w:rsid w:val="00BD64D4"/>
    <w:rsid w:val="00C121DC"/>
    <w:rsid w:val="00C137AC"/>
    <w:rsid w:val="00C27ECD"/>
    <w:rsid w:val="00CB5E41"/>
    <w:rsid w:val="00CD679A"/>
    <w:rsid w:val="00D23E14"/>
    <w:rsid w:val="00D41C4B"/>
    <w:rsid w:val="00D90121"/>
    <w:rsid w:val="00D93C18"/>
    <w:rsid w:val="00DA6386"/>
    <w:rsid w:val="00DC536D"/>
    <w:rsid w:val="00DE6D8F"/>
    <w:rsid w:val="00E05915"/>
    <w:rsid w:val="00E16273"/>
    <w:rsid w:val="00E23CBD"/>
    <w:rsid w:val="00E64EE5"/>
    <w:rsid w:val="00EB2AE3"/>
    <w:rsid w:val="00EC4C9A"/>
    <w:rsid w:val="00ED592C"/>
    <w:rsid w:val="00EF1DF1"/>
    <w:rsid w:val="00F06F3D"/>
    <w:rsid w:val="00F23396"/>
    <w:rsid w:val="00F65EFB"/>
    <w:rsid w:val="00F668FC"/>
    <w:rsid w:val="00F92CF5"/>
    <w:rsid w:val="00FA19A1"/>
    <w:rsid w:val="00FF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1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E105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6A0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565F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5F3D"/>
    <w:rPr>
      <w:rFonts w:cs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65F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5F3D"/>
    <w:rPr>
      <w:rFonts w:cs="Calibri"/>
      <w:sz w:val="22"/>
      <w:szCs w:val="22"/>
    </w:rPr>
  </w:style>
  <w:style w:type="paragraph" w:customStyle="1" w:styleId="CharChar">
    <w:name w:val="Char Char"/>
    <w:basedOn w:val="a"/>
    <w:uiPriority w:val="99"/>
    <w:rsid w:val="008B58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uiPriority w:val="1"/>
    <w:qFormat/>
    <w:rsid w:val="008B589F"/>
    <w:rPr>
      <w:rFonts w:cs="Calibri"/>
      <w:sz w:val="22"/>
      <w:szCs w:val="22"/>
    </w:rPr>
  </w:style>
  <w:style w:type="paragraph" w:customStyle="1" w:styleId="a8">
    <w:name w:val="Знак"/>
    <w:basedOn w:val="a"/>
    <w:rsid w:val="009A61A1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6</Pages>
  <Words>3821</Words>
  <Characters>21783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-</Company>
  <LinksUpToDate>false</LinksUpToDate>
  <CharactersWithSpaces>25553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Тулаев</dc:creator>
  <cp:keywords/>
  <dc:description/>
  <cp:lastModifiedBy>Захарова</cp:lastModifiedBy>
  <cp:revision>20</cp:revision>
  <cp:lastPrinted>2016-02-16T12:18:00Z</cp:lastPrinted>
  <dcterms:created xsi:type="dcterms:W3CDTF">2012-09-20T06:14:00Z</dcterms:created>
  <dcterms:modified xsi:type="dcterms:W3CDTF">2016-02-25T09:19:00Z</dcterms:modified>
</cp:coreProperties>
</file>